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DE00" w14:textId="77777777" w:rsidR="00C72DCE" w:rsidRPr="003F30E1" w:rsidRDefault="00C72DCE" w:rsidP="00F779A1">
      <w:pPr>
        <w:jc w:val="center"/>
        <w:rPr>
          <w:rFonts w:asciiTheme="minorHAnsi" w:hAnsiTheme="minorHAnsi"/>
          <w:b/>
          <w:bCs/>
          <w:i/>
          <w:iCs/>
        </w:rPr>
      </w:pPr>
      <w:r w:rsidRPr="003F30E1">
        <w:rPr>
          <w:rFonts w:asciiTheme="minorHAnsi" w:hAnsiTheme="minorHAnsi"/>
          <w:sz w:val="56"/>
          <w:szCs w:val="56"/>
        </w:rPr>
        <w:t>Procurement &amp; Commercial</w:t>
      </w:r>
    </w:p>
    <w:p w14:paraId="4C5575B9" w14:textId="77777777" w:rsidR="00C72DCE" w:rsidRPr="003F30E1" w:rsidRDefault="00C72DCE" w:rsidP="00C72DCE">
      <w:pPr>
        <w:jc w:val="center"/>
        <w:rPr>
          <w:rFonts w:asciiTheme="minorHAnsi" w:hAnsiTheme="minorHAnsi"/>
          <w:sz w:val="56"/>
          <w:szCs w:val="56"/>
        </w:rPr>
      </w:pPr>
    </w:p>
    <w:p w14:paraId="05921E3D" w14:textId="77777777" w:rsidR="00C72DCE" w:rsidRPr="003F30E1" w:rsidRDefault="00C076D1" w:rsidP="00C72DCE">
      <w:pPr>
        <w:jc w:val="center"/>
        <w:rPr>
          <w:rFonts w:asciiTheme="minorHAnsi" w:hAnsiTheme="minorHAnsi"/>
          <w:noProof/>
          <w:lang w:eastAsia="en-GB"/>
        </w:rPr>
      </w:pPr>
      <w:r>
        <w:rPr>
          <w:rFonts w:asciiTheme="minorHAnsi" w:hAnsiTheme="minorHAnsi"/>
          <w:sz w:val="56"/>
          <w:szCs w:val="56"/>
        </w:rPr>
        <w:t>Procurement Documents</w:t>
      </w:r>
    </w:p>
    <w:p w14:paraId="519ED071" w14:textId="77777777" w:rsidR="00C72DCE" w:rsidRPr="003F30E1" w:rsidRDefault="00C72DCE" w:rsidP="00C72DCE">
      <w:pPr>
        <w:jc w:val="center"/>
        <w:rPr>
          <w:rFonts w:asciiTheme="minorHAnsi" w:hAnsiTheme="minorHAnsi"/>
          <w:noProof/>
          <w:lang w:eastAsia="en-GB"/>
        </w:rPr>
      </w:pPr>
    </w:p>
    <w:p w14:paraId="54AF676D" w14:textId="77777777" w:rsidR="00C72DCE" w:rsidRPr="003F30E1" w:rsidRDefault="00C72DCE" w:rsidP="00C72DCE">
      <w:pPr>
        <w:jc w:val="center"/>
        <w:rPr>
          <w:rFonts w:asciiTheme="minorHAnsi" w:hAnsiTheme="minorHAnsi"/>
        </w:rPr>
      </w:pPr>
    </w:p>
    <w:p w14:paraId="681F9B69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1F99EAAE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6ECCDF63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4A2D26C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356F6402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0D5C745A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2EE84915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204880CC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1881E79B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A9EE273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C623802" w14:textId="77777777" w:rsidR="00F26174" w:rsidRPr="003F30E1" w:rsidRDefault="00F26174">
      <w:pPr>
        <w:spacing w:before="0"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br w:type="column"/>
      </w:r>
    </w:p>
    <w:p w14:paraId="6F0B8395" w14:textId="77777777" w:rsidR="00421D73" w:rsidRDefault="00421D73"/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DC23C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00"/>
      </w:tblGrid>
      <w:tr w:rsidR="00C076D1" w:rsidRPr="00421D73" w14:paraId="21E8B079" w14:textId="77777777" w:rsidTr="00421D73">
        <w:trPr>
          <w:trHeight w:val="227"/>
          <w:jc w:val="center"/>
        </w:trPr>
        <w:tc>
          <w:tcPr>
            <w:tcW w:w="10300" w:type="dxa"/>
            <w:shd w:val="clear" w:color="auto" w:fill="548DD4" w:themeFill="text2" w:themeFillTint="99"/>
            <w:vAlign w:val="center"/>
          </w:tcPr>
          <w:p w14:paraId="27C3E9AF" w14:textId="77777777" w:rsidR="00C076D1" w:rsidRPr="00421D73" w:rsidRDefault="00C076D1" w:rsidP="00421D73">
            <w:pPr>
              <w:pStyle w:val="List2"/>
              <w:spacing w:before="60" w:after="60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421D73">
              <w:rPr>
                <w:rFonts w:asciiTheme="minorHAnsi" w:hAnsiTheme="minorHAnsi"/>
                <w:b/>
                <w:sz w:val="22"/>
              </w:rPr>
              <w:t>Procurement Overview</w:t>
            </w:r>
          </w:p>
        </w:tc>
      </w:tr>
      <w:tr w:rsidR="00E15671" w:rsidRPr="00C076D1" w14:paraId="45A1C1B1" w14:textId="77777777" w:rsidTr="00C076D1">
        <w:trPr>
          <w:trHeight w:val="227"/>
          <w:jc w:val="center"/>
        </w:trPr>
        <w:tc>
          <w:tcPr>
            <w:tcW w:w="10300" w:type="dxa"/>
            <w:shd w:val="clear" w:color="auto" w:fill="B8CCE4" w:themeFill="accent1" w:themeFillTint="66"/>
          </w:tcPr>
          <w:p w14:paraId="76C6D9E3" w14:textId="77777777" w:rsidR="00E15671" w:rsidRPr="00C076D1" w:rsidRDefault="00E15671" w:rsidP="00E1567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RFI Reference</w:t>
            </w:r>
          </w:p>
        </w:tc>
      </w:tr>
      <w:tr w:rsidR="00E15671" w:rsidRPr="00C076D1" w14:paraId="652F35FE" w14:textId="77777777" w:rsidTr="001A7E59">
        <w:trPr>
          <w:trHeight w:val="227"/>
          <w:jc w:val="center"/>
        </w:trPr>
        <w:tc>
          <w:tcPr>
            <w:tcW w:w="10300" w:type="dxa"/>
            <w:shd w:val="clear" w:color="auto" w:fill="auto"/>
          </w:tcPr>
          <w:p w14:paraId="69907040" w14:textId="02288DB6" w:rsidR="00E15671" w:rsidRPr="00C076D1" w:rsidRDefault="008C6B0E" w:rsidP="00E1567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 xml:space="preserve">PR </w:t>
            </w:r>
            <w:r w:rsidR="004E6E01">
              <w:rPr>
                <w:rFonts w:cs="Arial"/>
                <w:b/>
                <w:color w:val="002060"/>
                <w:sz w:val="20"/>
              </w:rPr>
              <w:t>10,367</w:t>
            </w:r>
          </w:p>
        </w:tc>
      </w:tr>
      <w:tr w:rsidR="00C076D1" w:rsidRPr="00C076D1" w14:paraId="6529EA6D" w14:textId="77777777" w:rsidTr="00C076D1">
        <w:trPr>
          <w:trHeight w:val="227"/>
          <w:jc w:val="center"/>
        </w:trPr>
        <w:tc>
          <w:tcPr>
            <w:tcW w:w="10300" w:type="dxa"/>
            <w:shd w:val="clear" w:color="auto" w:fill="B8CCE4" w:themeFill="accent1" w:themeFillTint="66"/>
          </w:tcPr>
          <w:p w14:paraId="5F373CF2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 w:rsidRPr="00C076D1">
              <w:rPr>
                <w:rFonts w:cs="Arial"/>
                <w:b/>
                <w:color w:val="002060"/>
                <w:sz w:val="20"/>
              </w:rPr>
              <w:t>Scope of Work</w:t>
            </w:r>
          </w:p>
        </w:tc>
      </w:tr>
      <w:tr w:rsidR="00C076D1" w:rsidRPr="00C076D1" w14:paraId="41C94B6D" w14:textId="77777777" w:rsidTr="006C25DB">
        <w:trPr>
          <w:trHeight w:val="227"/>
          <w:jc w:val="center"/>
        </w:trPr>
        <w:tc>
          <w:tcPr>
            <w:tcW w:w="10300" w:type="dxa"/>
            <w:shd w:val="clear" w:color="auto" w:fill="auto"/>
          </w:tcPr>
          <w:p w14:paraId="69315944" w14:textId="4372F069" w:rsidR="00B146FE" w:rsidRPr="00C25FE6" w:rsidRDefault="00C52205" w:rsidP="00C25FE6">
            <w:pPr>
              <w:spacing w:before="0" w:after="0"/>
              <w:rPr>
                <w:color w:val="auto"/>
                <w:szCs w:val="22"/>
              </w:rPr>
            </w:pPr>
            <w:r w:rsidRPr="00C25FE6">
              <w:rPr>
                <w:color w:val="auto"/>
                <w:szCs w:val="22"/>
              </w:rPr>
              <w:t>SSE</w:t>
            </w:r>
            <w:r w:rsidRPr="00C52205">
              <w:rPr>
                <w:color w:val="auto"/>
                <w:szCs w:val="22"/>
              </w:rPr>
              <w:t xml:space="preserve"> are a leading generator of renewable electricity in the UK and Ireland and one of the largest electricity network companies in the UK. </w:t>
            </w:r>
            <w:r w:rsidRPr="00C52205">
              <w:rPr>
                <w:color w:val="auto"/>
                <w:szCs w:val="22"/>
              </w:rPr>
              <w:br/>
              <w:t xml:space="preserve">We </w:t>
            </w:r>
            <w:r w:rsidR="00783BF3">
              <w:rPr>
                <w:color w:val="auto"/>
                <w:szCs w:val="22"/>
              </w:rPr>
              <w:t xml:space="preserve">employ </w:t>
            </w:r>
            <w:r w:rsidR="007D1DAC">
              <w:rPr>
                <w:color w:val="auto"/>
                <w:szCs w:val="22"/>
              </w:rPr>
              <w:t xml:space="preserve">12,000 </w:t>
            </w:r>
            <w:r w:rsidR="007D1DAC" w:rsidRPr="007D1DAC">
              <w:rPr>
                <w:color w:val="auto"/>
                <w:szCs w:val="22"/>
              </w:rPr>
              <w:t>talented and skilled people across the UK and Irelan</w:t>
            </w:r>
            <w:r w:rsidR="0063162B">
              <w:rPr>
                <w:color w:val="auto"/>
                <w:szCs w:val="22"/>
              </w:rPr>
              <w:t>d</w:t>
            </w:r>
            <w:r w:rsidR="006710CE">
              <w:rPr>
                <w:color w:val="auto"/>
                <w:szCs w:val="22"/>
              </w:rPr>
              <w:t xml:space="preserve"> to</w:t>
            </w:r>
            <w:r w:rsidR="0063162B">
              <w:rPr>
                <w:color w:val="auto"/>
                <w:szCs w:val="22"/>
              </w:rPr>
              <w:t xml:space="preserve"> </w:t>
            </w:r>
            <w:r w:rsidRPr="00C52205">
              <w:rPr>
                <w:color w:val="auto"/>
                <w:szCs w:val="22"/>
              </w:rPr>
              <w:t>develop, own and operate low carbon infrastructure to support the zero-carbon transition. This includes onshore and offshore wind, hydro power, electricity transmission and distribution grids, efficient gas and energy from waste, alongside providing energy products and services for businesses</w:t>
            </w:r>
            <w:r w:rsidR="006710CE">
              <w:rPr>
                <w:color w:val="auto"/>
                <w:szCs w:val="22"/>
              </w:rPr>
              <w:t>.</w:t>
            </w:r>
          </w:p>
          <w:p w14:paraId="214B1501" w14:textId="40D1F310" w:rsidR="00C076D1" w:rsidRDefault="00BE6B11" w:rsidP="008C6B0E">
            <w:pPr>
              <w:spacing w:before="0"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It is </w:t>
            </w:r>
            <w:r w:rsidR="006710CE">
              <w:rPr>
                <w:color w:val="auto"/>
                <w:szCs w:val="22"/>
              </w:rPr>
              <w:t xml:space="preserve">therefore </w:t>
            </w:r>
            <w:r w:rsidR="00452F64">
              <w:rPr>
                <w:color w:val="auto"/>
                <w:szCs w:val="22"/>
              </w:rPr>
              <w:t xml:space="preserve">of vital importance that our business is underpinned </w:t>
            </w:r>
            <w:r w:rsidR="00D34793">
              <w:rPr>
                <w:color w:val="auto"/>
                <w:szCs w:val="22"/>
              </w:rPr>
              <w:t>by</w:t>
            </w:r>
            <w:r w:rsidR="00452F64" w:rsidRPr="00452F64">
              <w:rPr>
                <w:color w:val="auto"/>
                <w:szCs w:val="22"/>
              </w:rPr>
              <w:t xml:space="preserve"> communication services th</w:t>
            </w:r>
            <w:r w:rsidR="00D34793">
              <w:rPr>
                <w:color w:val="auto"/>
                <w:szCs w:val="22"/>
              </w:rPr>
              <w:t>at</w:t>
            </w:r>
            <w:r w:rsidR="00452F64" w:rsidRPr="00452F64">
              <w:rPr>
                <w:color w:val="auto"/>
                <w:szCs w:val="22"/>
              </w:rPr>
              <w:t xml:space="preserve"> are reliable</w:t>
            </w:r>
            <w:r w:rsidR="00D34793">
              <w:rPr>
                <w:color w:val="auto"/>
                <w:szCs w:val="22"/>
              </w:rPr>
              <w:t>,</w:t>
            </w:r>
            <w:r w:rsidR="00452F64" w:rsidRPr="00452F64">
              <w:rPr>
                <w:color w:val="auto"/>
                <w:szCs w:val="22"/>
              </w:rPr>
              <w:t xml:space="preserve"> </w:t>
            </w:r>
            <w:r w:rsidR="00D34793">
              <w:rPr>
                <w:color w:val="auto"/>
                <w:szCs w:val="22"/>
              </w:rPr>
              <w:t xml:space="preserve">sustainable and </w:t>
            </w:r>
            <w:r w:rsidR="002338EC">
              <w:rPr>
                <w:color w:val="auto"/>
                <w:szCs w:val="22"/>
              </w:rPr>
              <w:t xml:space="preserve">which </w:t>
            </w:r>
            <w:r w:rsidR="00982991">
              <w:rPr>
                <w:color w:val="auto"/>
                <w:szCs w:val="22"/>
              </w:rPr>
              <w:t>encompass</w:t>
            </w:r>
            <w:r w:rsidR="00452F64" w:rsidRPr="00452F64">
              <w:rPr>
                <w:color w:val="auto"/>
                <w:szCs w:val="22"/>
              </w:rPr>
              <w:t xml:space="preserve"> </w:t>
            </w:r>
            <w:r w:rsidR="002338EC">
              <w:rPr>
                <w:color w:val="auto"/>
                <w:szCs w:val="22"/>
              </w:rPr>
              <w:t xml:space="preserve">experts, </w:t>
            </w:r>
            <w:r w:rsidR="00452F64" w:rsidRPr="00452F64">
              <w:rPr>
                <w:color w:val="auto"/>
                <w:szCs w:val="22"/>
              </w:rPr>
              <w:t>processes</w:t>
            </w:r>
            <w:r w:rsidR="002338EC">
              <w:rPr>
                <w:color w:val="auto"/>
                <w:szCs w:val="22"/>
              </w:rPr>
              <w:t xml:space="preserve"> and infrastructure</w:t>
            </w:r>
            <w:r w:rsidR="00452F64" w:rsidRPr="00452F64">
              <w:rPr>
                <w:color w:val="auto"/>
                <w:szCs w:val="22"/>
              </w:rPr>
              <w:t xml:space="preserve"> </w:t>
            </w:r>
            <w:r w:rsidR="00BC1264">
              <w:rPr>
                <w:color w:val="auto"/>
                <w:szCs w:val="22"/>
              </w:rPr>
              <w:t>which can resolve</w:t>
            </w:r>
            <w:r w:rsidR="00F86064">
              <w:rPr>
                <w:color w:val="auto"/>
                <w:szCs w:val="22"/>
              </w:rPr>
              <w:t xml:space="preserve"> service </w:t>
            </w:r>
            <w:r w:rsidR="00452F64" w:rsidRPr="00452F64">
              <w:rPr>
                <w:color w:val="auto"/>
                <w:szCs w:val="22"/>
              </w:rPr>
              <w:t xml:space="preserve">affecting </w:t>
            </w:r>
            <w:r w:rsidR="00F86064">
              <w:rPr>
                <w:color w:val="auto"/>
                <w:szCs w:val="22"/>
              </w:rPr>
              <w:t>issues</w:t>
            </w:r>
            <w:r w:rsidR="005C4527">
              <w:rPr>
                <w:color w:val="auto"/>
                <w:szCs w:val="22"/>
              </w:rPr>
              <w:t xml:space="preserve"> to</w:t>
            </w:r>
            <w:r w:rsidR="00F86064">
              <w:rPr>
                <w:color w:val="auto"/>
                <w:szCs w:val="22"/>
              </w:rPr>
              <w:t xml:space="preserve"> ensur</w:t>
            </w:r>
            <w:r w:rsidR="005C4527">
              <w:rPr>
                <w:color w:val="auto"/>
                <w:szCs w:val="22"/>
              </w:rPr>
              <w:t>e</w:t>
            </w:r>
            <w:r w:rsidR="00F86064">
              <w:rPr>
                <w:color w:val="auto"/>
                <w:szCs w:val="22"/>
              </w:rPr>
              <w:t xml:space="preserve"> BAU activities </w:t>
            </w:r>
            <w:r w:rsidR="00091301">
              <w:rPr>
                <w:color w:val="auto"/>
                <w:szCs w:val="22"/>
              </w:rPr>
              <w:t xml:space="preserve">are not </w:t>
            </w:r>
            <w:r w:rsidR="00C25FE6">
              <w:rPr>
                <w:color w:val="auto"/>
                <w:szCs w:val="22"/>
              </w:rPr>
              <w:t>impacted</w:t>
            </w:r>
            <w:r w:rsidR="00452F64" w:rsidRPr="00452F64">
              <w:rPr>
                <w:color w:val="auto"/>
                <w:szCs w:val="22"/>
              </w:rPr>
              <w:t>.</w:t>
            </w:r>
          </w:p>
          <w:p w14:paraId="141341A0" w14:textId="5E8568B6" w:rsidR="00876A08" w:rsidRPr="008C6B0E" w:rsidRDefault="00876A08" w:rsidP="008C6B0E">
            <w:pPr>
              <w:spacing w:before="0"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The scope </w:t>
            </w:r>
            <w:r w:rsidR="001C60DE">
              <w:rPr>
                <w:color w:val="auto"/>
                <w:szCs w:val="22"/>
              </w:rPr>
              <w:t xml:space="preserve">of this tender </w:t>
            </w:r>
            <w:r>
              <w:rPr>
                <w:color w:val="auto"/>
                <w:szCs w:val="22"/>
              </w:rPr>
              <w:t>shall be to provide</w:t>
            </w:r>
            <w:r w:rsidR="00C40AA2">
              <w:rPr>
                <w:color w:val="auto"/>
                <w:szCs w:val="22"/>
              </w:rPr>
              <w:t xml:space="preserve"> suitable</w:t>
            </w:r>
            <w:r>
              <w:rPr>
                <w:color w:val="auto"/>
                <w:szCs w:val="22"/>
              </w:rPr>
              <w:t xml:space="preserve"> </w:t>
            </w:r>
            <w:r w:rsidR="00240017">
              <w:rPr>
                <w:color w:val="auto"/>
                <w:szCs w:val="22"/>
              </w:rPr>
              <w:t>Voice, SMS, Data</w:t>
            </w:r>
            <w:r w:rsidR="00DE46B3">
              <w:rPr>
                <w:color w:val="auto"/>
                <w:szCs w:val="22"/>
              </w:rPr>
              <w:t xml:space="preserve">, M2M </w:t>
            </w:r>
            <w:r w:rsidR="008E37C4">
              <w:rPr>
                <w:color w:val="auto"/>
                <w:szCs w:val="22"/>
              </w:rPr>
              <w:t xml:space="preserve">and IoT connectivity around the United Kingdom and </w:t>
            </w:r>
            <w:r w:rsidR="000F7376">
              <w:rPr>
                <w:color w:val="auto"/>
                <w:szCs w:val="22"/>
              </w:rPr>
              <w:t xml:space="preserve">Ireland, utilising established </w:t>
            </w:r>
            <w:r w:rsidR="00C40AA2">
              <w:rPr>
                <w:color w:val="auto"/>
                <w:szCs w:val="22"/>
              </w:rPr>
              <w:t>m</w:t>
            </w:r>
            <w:r w:rsidR="000F7376">
              <w:rPr>
                <w:color w:val="auto"/>
                <w:szCs w:val="22"/>
              </w:rPr>
              <w:t>obile</w:t>
            </w:r>
            <w:r w:rsidR="00C40AA2">
              <w:rPr>
                <w:color w:val="auto"/>
                <w:szCs w:val="22"/>
              </w:rPr>
              <w:t xml:space="preserve"> network</w:t>
            </w:r>
            <w:r w:rsidR="000F7376">
              <w:rPr>
                <w:color w:val="auto"/>
                <w:szCs w:val="22"/>
              </w:rPr>
              <w:t xml:space="preserve"> infrastructure.</w:t>
            </w:r>
          </w:p>
        </w:tc>
      </w:tr>
      <w:tr w:rsidR="00C076D1" w:rsidRPr="00C076D1" w14:paraId="00E05E97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5F6631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Size / Volume / Length of Project:</w:t>
            </w:r>
          </w:p>
        </w:tc>
      </w:tr>
      <w:tr w:rsidR="00C076D1" w:rsidRPr="00C076D1" w14:paraId="2BD76D7C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72D7" w14:textId="36B8E24C" w:rsidR="00C076D1" w:rsidRPr="00C076D1" w:rsidRDefault="00FC4051" w:rsidP="00C076D1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</w:rPr>
            </w:pPr>
            <w:r>
              <w:rPr>
                <w:color w:val="auto"/>
                <w:szCs w:val="22"/>
              </w:rPr>
              <w:t>SSE</w:t>
            </w:r>
            <w:r w:rsidR="007721DB" w:rsidRPr="007721DB">
              <w:rPr>
                <w:color w:val="auto"/>
                <w:szCs w:val="22"/>
              </w:rPr>
              <w:t xml:space="preserve"> expects suppliers will be able to fulfil its requirements at all sites across </w:t>
            </w:r>
            <w:r w:rsidR="004377C0">
              <w:rPr>
                <w:color w:val="auto"/>
                <w:szCs w:val="22"/>
              </w:rPr>
              <w:t xml:space="preserve">the </w:t>
            </w:r>
            <w:r w:rsidR="00CF2D8E">
              <w:rPr>
                <w:color w:val="auto"/>
                <w:szCs w:val="22"/>
              </w:rPr>
              <w:t>UK</w:t>
            </w:r>
            <w:r w:rsidR="007721DB">
              <w:rPr>
                <w:color w:val="auto"/>
                <w:szCs w:val="22"/>
              </w:rPr>
              <w:t xml:space="preserve"> and R</w:t>
            </w:r>
            <w:r w:rsidR="004377C0">
              <w:rPr>
                <w:color w:val="auto"/>
                <w:szCs w:val="22"/>
              </w:rPr>
              <w:t>epublic of Ireland</w:t>
            </w:r>
            <w:r w:rsidR="00B75D85">
              <w:rPr>
                <w:color w:val="auto"/>
                <w:szCs w:val="22"/>
              </w:rPr>
              <w:t>, subject to requirement</w:t>
            </w:r>
            <w:r w:rsidR="006052AC">
              <w:rPr>
                <w:color w:val="auto"/>
                <w:szCs w:val="22"/>
              </w:rPr>
              <w:t>s</w:t>
            </w:r>
            <w:r w:rsidR="00B75D85">
              <w:rPr>
                <w:color w:val="auto"/>
                <w:szCs w:val="22"/>
              </w:rPr>
              <w:t xml:space="preserve"> under each tendered lot.</w:t>
            </w:r>
          </w:p>
        </w:tc>
      </w:tr>
      <w:tr w:rsidR="00C076D1" w:rsidRPr="00C076D1" w14:paraId="6AB67F32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900904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Anticipated Project / Contract Duration:</w:t>
            </w:r>
          </w:p>
        </w:tc>
      </w:tr>
      <w:tr w:rsidR="00C076D1" w:rsidRPr="00C076D1" w14:paraId="3EB88514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977" w14:textId="5A2182C0" w:rsidR="00C076D1" w:rsidRPr="00C076D1" w:rsidRDefault="00325A37" w:rsidP="00D1715A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</w:rPr>
            </w:pPr>
            <w:r>
              <w:rPr>
                <w:color w:val="auto"/>
                <w:szCs w:val="22"/>
              </w:rPr>
              <w:t xml:space="preserve">It is anticipated </w:t>
            </w:r>
            <w:r w:rsidR="00383A84">
              <w:rPr>
                <w:color w:val="auto"/>
                <w:szCs w:val="22"/>
              </w:rPr>
              <w:t xml:space="preserve">that </w:t>
            </w:r>
            <w:r w:rsidR="007963E6">
              <w:rPr>
                <w:color w:val="auto"/>
                <w:szCs w:val="22"/>
              </w:rPr>
              <w:t>successful bids</w:t>
            </w:r>
            <w:r w:rsidR="00383A84">
              <w:rPr>
                <w:color w:val="auto"/>
                <w:szCs w:val="22"/>
              </w:rPr>
              <w:t xml:space="preserve"> will begin </w:t>
            </w:r>
            <w:r w:rsidR="008B5AF6">
              <w:rPr>
                <w:color w:val="auto"/>
                <w:szCs w:val="22"/>
              </w:rPr>
              <w:t xml:space="preserve">Q3 2020 under a </w:t>
            </w:r>
            <w:r w:rsidR="006A3E46" w:rsidRPr="007721DB">
              <w:rPr>
                <w:color w:val="auto"/>
                <w:szCs w:val="22"/>
              </w:rPr>
              <w:t>three-year</w:t>
            </w:r>
            <w:r w:rsidR="007721DB" w:rsidRPr="007721DB">
              <w:rPr>
                <w:color w:val="auto"/>
                <w:szCs w:val="22"/>
              </w:rPr>
              <w:t xml:space="preserve"> </w:t>
            </w:r>
            <w:r w:rsidR="00E44F6B">
              <w:rPr>
                <w:color w:val="auto"/>
                <w:szCs w:val="22"/>
              </w:rPr>
              <w:t xml:space="preserve">Master Service Agreement underpinning </w:t>
            </w:r>
            <w:r w:rsidR="006A3E46">
              <w:rPr>
                <w:color w:val="auto"/>
                <w:szCs w:val="22"/>
              </w:rPr>
              <w:t xml:space="preserve">successfully </w:t>
            </w:r>
            <w:r w:rsidR="001C24DB">
              <w:rPr>
                <w:color w:val="auto"/>
                <w:szCs w:val="22"/>
              </w:rPr>
              <w:t>bid</w:t>
            </w:r>
            <w:r w:rsidR="006A3E46">
              <w:rPr>
                <w:color w:val="auto"/>
                <w:szCs w:val="22"/>
              </w:rPr>
              <w:t xml:space="preserve"> services</w:t>
            </w:r>
            <w:r w:rsidR="007721DB" w:rsidRPr="007721DB">
              <w:rPr>
                <w:color w:val="auto"/>
                <w:szCs w:val="22"/>
              </w:rPr>
              <w:t xml:space="preserve"> with options to extend based upon satisfactory service and sourcing strategy.</w:t>
            </w:r>
          </w:p>
        </w:tc>
      </w:tr>
      <w:tr w:rsidR="00C076D1" w:rsidRPr="00C076D1" w14:paraId="7E3C9DED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D62B01" w14:textId="77777777" w:rsidR="00C076D1" w:rsidRPr="00C076D1" w:rsidRDefault="00C076D1" w:rsidP="00D1715A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Proposed Strategy:</w:t>
            </w:r>
          </w:p>
        </w:tc>
      </w:tr>
      <w:tr w:rsidR="00C076D1" w:rsidRPr="00C076D1" w14:paraId="2E15E8A3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C1CB" w14:textId="086EA6E3" w:rsidR="00C076D1" w:rsidRDefault="00B6584C" w:rsidP="00884B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4F5F41">
              <w:rPr>
                <w:rFonts w:cs="Arial"/>
                <w:color w:val="auto"/>
              </w:rPr>
              <w:t>The tenderer should be capable and experienced to supply all</w:t>
            </w:r>
            <w:r w:rsidR="0018690A" w:rsidRPr="004F5F41">
              <w:rPr>
                <w:rFonts w:cs="Arial"/>
                <w:color w:val="auto"/>
              </w:rPr>
              <w:t xml:space="preserve"> services</w:t>
            </w:r>
            <w:r w:rsidR="00DB2E0E" w:rsidRPr="004F5F41">
              <w:rPr>
                <w:rFonts w:cs="Arial"/>
                <w:color w:val="auto"/>
              </w:rPr>
              <w:t>, components and</w:t>
            </w:r>
            <w:r w:rsidR="004F5F41" w:rsidRPr="004F5F41">
              <w:rPr>
                <w:rFonts w:cs="Arial"/>
                <w:color w:val="auto"/>
              </w:rPr>
              <w:t xml:space="preserve"> value adding requirements as requested under each tendered lot</w:t>
            </w:r>
            <w:r w:rsidR="00AE388A">
              <w:rPr>
                <w:rFonts w:cs="Arial"/>
                <w:color w:val="auto"/>
              </w:rPr>
              <w:t>.</w:t>
            </w:r>
          </w:p>
          <w:p w14:paraId="180518E6" w14:textId="065ABAB0" w:rsidR="00AD1D95" w:rsidRDefault="00AD1D95" w:rsidP="00884B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No lot shall be </w:t>
            </w:r>
            <w:r w:rsidR="00D82801">
              <w:rPr>
                <w:rFonts w:cs="Arial"/>
                <w:color w:val="auto"/>
              </w:rPr>
              <w:t>tendered on an exclusive basis.</w:t>
            </w:r>
          </w:p>
          <w:p w14:paraId="067553EA" w14:textId="77777777" w:rsidR="00AE388A" w:rsidRDefault="00AE388A" w:rsidP="00884B01">
            <w:pPr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435E49">
              <w:rPr>
                <w:rFonts w:cs="Arial"/>
                <w:color w:val="auto"/>
              </w:rPr>
              <w:t xml:space="preserve">Expressions </w:t>
            </w:r>
            <w:r w:rsidR="00424EC1" w:rsidRPr="00435E49">
              <w:rPr>
                <w:rFonts w:cs="Arial"/>
                <w:color w:val="auto"/>
              </w:rPr>
              <w:t xml:space="preserve">of interest e-mails should be titled </w:t>
            </w:r>
            <w:r w:rsidR="00E97335" w:rsidRPr="00435E49">
              <w:rPr>
                <w:rFonts w:cs="Arial"/>
                <w:color w:val="auto"/>
              </w:rPr>
              <w:t xml:space="preserve">SSE Mobile Services Tender </w:t>
            </w:r>
            <w:r w:rsidR="000A3B12" w:rsidRPr="00435E49">
              <w:rPr>
                <w:rFonts w:cs="Arial"/>
                <w:color w:val="auto"/>
              </w:rPr>
              <w:t xml:space="preserve">– 10,367 and be sent to John Lange @ </w:t>
            </w:r>
            <w:hyperlink r:id="rId8" w:history="1">
              <w:r w:rsidR="000426EC" w:rsidRPr="00435E49">
                <w:rPr>
                  <w:rStyle w:val="Hyperlink"/>
                  <w:rFonts w:ascii="Calibri" w:hAnsi="Calibri"/>
                  <w:color w:val="auto"/>
                  <w:sz w:val="22"/>
                  <w:szCs w:val="20"/>
                </w:rPr>
                <w:t>John.lange@sse.com</w:t>
              </w:r>
            </w:hyperlink>
            <w:r w:rsidR="000426EC" w:rsidRPr="00435E49">
              <w:rPr>
                <w:rFonts w:cs="Arial"/>
                <w:color w:val="auto"/>
              </w:rPr>
              <w:t>, confirming your intention to participate</w:t>
            </w:r>
            <w:r w:rsidR="00435E49" w:rsidRPr="00435E49">
              <w:rPr>
                <w:rFonts w:cs="Arial"/>
                <w:color w:val="auto"/>
              </w:rPr>
              <w:t>.</w:t>
            </w:r>
            <w:r w:rsidR="00435E49">
              <w:rPr>
                <w:rFonts w:cs="Arial"/>
                <w:color w:val="auto"/>
              </w:rPr>
              <w:t xml:space="preserve"> </w:t>
            </w:r>
          </w:p>
          <w:p w14:paraId="768381C2" w14:textId="3D57D835" w:rsidR="00435E49" w:rsidRPr="00C076D1" w:rsidRDefault="00435E49" w:rsidP="00884B01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auto"/>
              </w:rPr>
              <w:t xml:space="preserve">Upon notice, a </w:t>
            </w:r>
            <w:r w:rsidR="006E51C3">
              <w:rPr>
                <w:rFonts w:cs="Arial"/>
                <w:color w:val="auto"/>
              </w:rPr>
              <w:t>Pre-Qualification Questionnaire (PQQ) document shall be issued for completion</w:t>
            </w:r>
            <w:r w:rsidR="003E47F5">
              <w:rPr>
                <w:rFonts w:cs="Arial"/>
                <w:color w:val="auto"/>
              </w:rPr>
              <w:t xml:space="preserve"> in accordance with the </w:t>
            </w:r>
            <w:r w:rsidR="00E93C5B">
              <w:rPr>
                <w:rFonts w:cs="Arial"/>
                <w:color w:val="auto"/>
              </w:rPr>
              <w:t>timelines of the event</w:t>
            </w:r>
            <w:r w:rsidR="006E51C3">
              <w:rPr>
                <w:rFonts w:cs="Arial"/>
                <w:color w:val="auto"/>
              </w:rPr>
              <w:t>.</w:t>
            </w:r>
          </w:p>
        </w:tc>
      </w:tr>
      <w:tr w:rsidR="00C076D1" w:rsidRPr="00C076D1" w14:paraId="71FB30A3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8A841E" w14:textId="77777777" w:rsidR="00C076D1" w:rsidRPr="00C076D1" w:rsidRDefault="00421D73" w:rsidP="00421D73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Proposed Form of Contract</w:t>
            </w:r>
          </w:p>
        </w:tc>
      </w:tr>
      <w:tr w:rsidR="00C076D1" w:rsidRPr="00C076D1" w14:paraId="2B09C720" w14:textId="77777777" w:rsidTr="00C076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D0D4" w14:textId="2E77105C" w:rsidR="007721DB" w:rsidRPr="007721DB" w:rsidRDefault="007721DB" w:rsidP="007721DB">
            <w:pPr>
              <w:autoSpaceDE w:val="0"/>
              <w:autoSpaceDN w:val="0"/>
              <w:adjustRightInd w:val="0"/>
              <w:rPr>
                <w:color w:val="auto"/>
                <w:szCs w:val="22"/>
              </w:rPr>
            </w:pPr>
            <w:bookmarkStart w:id="0" w:name="_GoBack"/>
            <w:r w:rsidRPr="007721DB">
              <w:rPr>
                <w:color w:val="auto"/>
                <w:szCs w:val="22"/>
              </w:rPr>
              <w:t>Form of Contract to be confirmed</w:t>
            </w:r>
            <w:r w:rsidR="00CD1D37">
              <w:rPr>
                <w:color w:val="auto"/>
                <w:szCs w:val="22"/>
              </w:rPr>
              <w:t xml:space="preserve">, but it is anticipated that </w:t>
            </w:r>
            <w:r w:rsidR="005009DC">
              <w:rPr>
                <w:color w:val="auto"/>
                <w:szCs w:val="22"/>
              </w:rPr>
              <w:t>supplier terms for each service shall be sought, which shall be subject to an agreed MSA between the partie</w:t>
            </w:r>
            <w:r w:rsidR="00E93C5B">
              <w:rPr>
                <w:color w:val="auto"/>
                <w:szCs w:val="22"/>
              </w:rPr>
              <w:t xml:space="preserve">s </w:t>
            </w:r>
            <w:r w:rsidR="005D073F">
              <w:rPr>
                <w:color w:val="auto"/>
                <w:szCs w:val="22"/>
              </w:rPr>
              <w:t>superseding</w:t>
            </w:r>
            <w:r w:rsidR="0013132E">
              <w:rPr>
                <w:color w:val="auto"/>
                <w:szCs w:val="22"/>
              </w:rPr>
              <w:t xml:space="preserve"> or amend service terms accordingly.</w:t>
            </w:r>
          </w:p>
          <w:p w14:paraId="44A93958" w14:textId="2542BEB4" w:rsidR="00C076D1" w:rsidRPr="00C076D1" w:rsidRDefault="007721DB" w:rsidP="007721DB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</w:rPr>
            </w:pPr>
            <w:r w:rsidRPr="007721DB">
              <w:rPr>
                <w:color w:val="auto"/>
                <w:szCs w:val="22"/>
              </w:rPr>
              <w:t xml:space="preserve">Any resultant Agreement </w:t>
            </w:r>
            <w:proofErr w:type="gramStart"/>
            <w:r w:rsidR="00D42F9A" w:rsidRPr="007721DB">
              <w:rPr>
                <w:color w:val="auto"/>
                <w:szCs w:val="22"/>
              </w:rPr>
              <w:t>entered</w:t>
            </w:r>
            <w:r w:rsidRPr="007721DB">
              <w:rPr>
                <w:color w:val="auto"/>
                <w:szCs w:val="22"/>
              </w:rPr>
              <w:t xml:space="preserve"> </w:t>
            </w:r>
            <w:r w:rsidR="00403607">
              <w:rPr>
                <w:color w:val="auto"/>
                <w:szCs w:val="22"/>
              </w:rPr>
              <w:t>into</w:t>
            </w:r>
            <w:proofErr w:type="gramEnd"/>
            <w:r w:rsidR="00403607">
              <w:rPr>
                <w:color w:val="auto"/>
                <w:szCs w:val="22"/>
              </w:rPr>
              <w:t xml:space="preserve"> </w:t>
            </w:r>
            <w:r w:rsidRPr="007721DB">
              <w:rPr>
                <w:color w:val="auto"/>
                <w:szCs w:val="22"/>
              </w:rPr>
              <w:t xml:space="preserve">shall be governed under </w:t>
            </w:r>
            <w:r w:rsidR="00CD1D37">
              <w:rPr>
                <w:color w:val="auto"/>
                <w:szCs w:val="22"/>
              </w:rPr>
              <w:t>English law</w:t>
            </w:r>
            <w:r w:rsidRPr="007721DB">
              <w:rPr>
                <w:color w:val="auto"/>
                <w:szCs w:val="22"/>
              </w:rPr>
              <w:t>.</w:t>
            </w:r>
          </w:p>
        </w:tc>
      </w:tr>
      <w:bookmarkEnd w:id="0"/>
      <w:tr w:rsidR="00421D73" w:rsidRPr="00421D73" w14:paraId="0A531A45" w14:textId="77777777" w:rsidTr="00421D73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28EE84" w14:textId="77777777" w:rsidR="00421D73" w:rsidRPr="00421D73" w:rsidRDefault="00421D73" w:rsidP="00D1715A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Contract / Framework Agreement</w:t>
            </w:r>
          </w:p>
        </w:tc>
      </w:tr>
      <w:tr w:rsidR="00421D73" w:rsidRPr="00C076D1" w14:paraId="382BC0A7" w14:textId="77777777" w:rsidTr="00421D73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7427" w14:textId="0AA00509" w:rsidR="00421D73" w:rsidRPr="00357FD9" w:rsidRDefault="007721DB" w:rsidP="00D1715A">
            <w:pPr>
              <w:autoSpaceDE w:val="0"/>
              <w:autoSpaceDN w:val="0"/>
              <w:adjustRightInd w:val="0"/>
              <w:rPr>
                <w:color w:val="auto"/>
                <w:szCs w:val="22"/>
              </w:rPr>
            </w:pPr>
            <w:r w:rsidRPr="00357FD9">
              <w:rPr>
                <w:color w:val="auto"/>
                <w:szCs w:val="22"/>
              </w:rPr>
              <w:lastRenderedPageBreak/>
              <w:t>The intention of the Authority is to make an Agreement between the Authority and the successful Supplier(s).</w:t>
            </w:r>
            <w:r w:rsidR="00165D28">
              <w:rPr>
                <w:color w:val="auto"/>
                <w:szCs w:val="22"/>
              </w:rPr>
              <w:t xml:space="preserve"> The </w:t>
            </w:r>
            <w:r w:rsidR="0098653E">
              <w:rPr>
                <w:color w:val="auto"/>
                <w:szCs w:val="22"/>
              </w:rPr>
              <w:t xml:space="preserve">agreement shall be </w:t>
            </w:r>
            <w:proofErr w:type="gramStart"/>
            <w:r w:rsidR="00D42F9A">
              <w:rPr>
                <w:color w:val="auto"/>
                <w:szCs w:val="22"/>
              </w:rPr>
              <w:t>entered into</w:t>
            </w:r>
            <w:proofErr w:type="gramEnd"/>
            <w:r w:rsidR="0098653E">
              <w:rPr>
                <w:color w:val="auto"/>
                <w:szCs w:val="22"/>
              </w:rPr>
              <w:t xml:space="preserve"> by SSE Services Plc </w:t>
            </w:r>
            <w:r w:rsidR="00CC6F64">
              <w:rPr>
                <w:color w:val="auto"/>
                <w:szCs w:val="22"/>
              </w:rPr>
              <w:t>and shall support SSE entities belonging to the same group of companies.</w:t>
            </w:r>
            <w:r w:rsidRPr="00357FD9">
              <w:rPr>
                <w:color w:val="auto"/>
                <w:szCs w:val="22"/>
              </w:rPr>
              <w:t xml:space="preserve">  </w:t>
            </w:r>
          </w:p>
        </w:tc>
      </w:tr>
      <w:tr w:rsidR="00F2724A" w:rsidRPr="00421D73" w14:paraId="12515BB3" w14:textId="77777777" w:rsidTr="00F2724A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0D8FC5" w14:textId="566C0A54" w:rsidR="00F2724A" w:rsidRPr="00F2724A" w:rsidRDefault="00F2724A" w:rsidP="0033411D">
            <w:pPr>
              <w:autoSpaceDE w:val="0"/>
              <w:autoSpaceDN w:val="0"/>
              <w:adjustRightInd w:val="0"/>
              <w:rPr>
                <w:color w:val="auto"/>
                <w:szCs w:val="22"/>
              </w:rPr>
            </w:pPr>
            <w:r>
              <w:rPr>
                <w:rFonts w:cs="Arial"/>
                <w:b/>
                <w:color w:val="002060"/>
                <w:sz w:val="20"/>
              </w:rPr>
              <w:t>Supplementary Information</w:t>
            </w:r>
          </w:p>
        </w:tc>
      </w:tr>
      <w:tr w:rsidR="00F2724A" w:rsidRPr="00357FD9" w14:paraId="2F3852F9" w14:textId="77777777" w:rsidTr="00F2724A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A16A" w14:textId="7902370B" w:rsidR="00F2724A" w:rsidRPr="00357FD9" w:rsidRDefault="00864D64" w:rsidP="0033411D">
            <w:pPr>
              <w:autoSpaceDE w:val="0"/>
              <w:autoSpaceDN w:val="0"/>
              <w:adjustRightInd w:val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This opportunity </w:t>
            </w:r>
            <w:r w:rsidR="0042294C">
              <w:rPr>
                <w:color w:val="auto"/>
                <w:szCs w:val="22"/>
              </w:rPr>
              <w:t>will be</w:t>
            </w:r>
            <w:r>
              <w:rPr>
                <w:color w:val="auto"/>
                <w:szCs w:val="22"/>
              </w:rPr>
              <w:t xml:space="preserve"> ad</w:t>
            </w:r>
            <w:r w:rsidR="00C478E5">
              <w:rPr>
                <w:color w:val="auto"/>
                <w:szCs w:val="22"/>
              </w:rPr>
              <w:t>vertised on the OJEU with Procurement documentation available upon notice to the contact above.</w:t>
            </w:r>
          </w:p>
        </w:tc>
      </w:tr>
    </w:tbl>
    <w:p w14:paraId="018AA143" w14:textId="77777777" w:rsidR="00002D3F" w:rsidRPr="003F30E1" w:rsidRDefault="00002D3F">
      <w:pPr>
        <w:rPr>
          <w:rFonts w:asciiTheme="minorHAnsi" w:hAnsiTheme="minorHAnsi"/>
        </w:rPr>
      </w:pPr>
    </w:p>
    <w:sectPr w:rsidR="00002D3F" w:rsidRPr="003F30E1" w:rsidSect="000A51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D84E0" w14:textId="77777777" w:rsidR="00A103CC" w:rsidRDefault="00A103CC" w:rsidP="007A6C45">
      <w:r>
        <w:separator/>
      </w:r>
    </w:p>
  </w:endnote>
  <w:endnote w:type="continuationSeparator" w:id="0">
    <w:p w14:paraId="7211BD42" w14:textId="77777777" w:rsidR="00A103CC" w:rsidRDefault="00A103CC" w:rsidP="007A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7867" w14:textId="77777777" w:rsidR="00584BB8" w:rsidRDefault="00584BB8" w:rsidP="007A6C4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F797B" wp14:editId="0CF41870">
              <wp:simplePos x="0" y="0"/>
              <wp:positionH relativeFrom="column">
                <wp:posOffset>-1127760</wp:posOffset>
              </wp:positionH>
              <wp:positionV relativeFrom="paragraph">
                <wp:posOffset>152400</wp:posOffset>
              </wp:positionV>
              <wp:extent cx="7677150" cy="276225"/>
              <wp:effectExtent l="19050" t="19050" r="38100" b="47625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276225"/>
                      </a:xfrm>
                      <a:prstGeom prst="rect">
                        <a:avLst/>
                      </a:prstGeom>
                      <a:solidFill>
                        <a:srgbClr val="004687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B1A34" id="Rectangle 4" o:spid="_x0000_s1026" style="position:absolute;margin-left:-88.8pt;margin-top:12pt;width:60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" fillcolor="#004687" strokecolor="#f2f2f2 [3041]" strokeweight="3pt">
              <v:shadow on="t" color="#4e6128 [1606]" opacity=".5" offset="1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A8D5" w14:textId="77777777" w:rsidR="00584BB8" w:rsidRPr="00417C9D" w:rsidRDefault="00584BB8" w:rsidP="00417C9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FF360" wp14:editId="23285DE1">
              <wp:simplePos x="0" y="0"/>
              <wp:positionH relativeFrom="column">
                <wp:posOffset>-1165860</wp:posOffset>
              </wp:positionH>
              <wp:positionV relativeFrom="paragraph">
                <wp:posOffset>152400</wp:posOffset>
              </wp:positionV>
              <wp:extent cx="7677150" cy="276225"/>
              <wp:effectExtent l="19050" t="19050" r="38100" b="47625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276225"/>
                      </a:xfrm>
                      <a:prstGeom prst="rect">
                        <a:avLst/>
                      </a:prstGeom>
                      <a:solidFill>
                        <a:srgbClr val="7DC242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E391C" id="Rectangle 3" o:spid="_x0000_s1026" style="position:absolute;margin-left:-91.8pt;margin-top:12pt;width:60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" fillcolor="#7dc242" strokecolor="#f2f2f2 [3041]" strokeweight="3pt">
              <v:shadow on="t" color="#4e6128 [1606]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61C6" w14:textId="77777777" w:rsidR="00A103CC" w:rsidRDefault="00A103CC" w:rsidP="007A6C45">
      <w:r>
        <w:separator/>
      </w:r>
    </w:p>
  </w:footnote>
  <w:footnote w:type="continuationSeparator" w:id="0">
    <w:p w14:paraId="2DB19942" w14:textId="77777777" w:rsidR="00A103CC" w:rsidRDefault="00A103CC" w:rsidP="007A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54"/>
      <w:gridCol w:w="4223"/>
      <w:gridCol w:w="1590"/>
      <w:gridCol w:w="1354"/>
    </w:tblGrid>
    <w:tr w:rsidR="008B767E" w14:paraId="26022F8D" w14:textId="77777777" w:rsidTr="008B767E">
      <w:trPr>
        <w:cantSplit/>
        <w:trHeight w:val="506"/>
        <w:jc w:val="center"/>
      </w:trPr>
      <w:tc>
        <w:tcPr>
          <w:tcW w:w="2454" w:type="dxa"/>
          <w:vAlign w:val="center"/>
        </w:tcPr>
        <w:p w14:paraId="7DEAAFD9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Reference</w:t>
          </w:r>
        </w:p>
      </w:tc>
      <w:tc>
        <w:tcPr>
          <w:tcW w:w="4223" w:type="dxa"/>
          <w:tcBorders>
            <w:right w:val="nil"/>
          </w:tcBorders>
          <w:shd w:val="clear" w:color="auto" w:fill="auto"/>
          <w:vAlign w:val="center"/>
        </w:tcPr>
        <w:p w14:paraId="2F691BA2" w14:textId="77777777" w:rsidR="008B767E" w:rsidRPr="00D06567" w:rsidRDefault="008B767E" w:rsidP="00157F45">
          <w:pPr>
            <w:pStyle w:val="Header"/>
            <w:jc w:val="center"/>
            <w:rPr>
              <w:rFonts w:cs="Arial"/>
            </w:rPr>
          </w:pPr>
          <w:r w:rsidRPr="00D06567">
            <w:rPr>
              <w:rFonts w:cs="Arial"/>
            </w:rPr>
            <w:t>Title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5DCCE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Issued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04CB8F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Revision</w:t>
          </w:r>
        </w:p>
      </w:tc>
    </w:tr>
    <w:tr w:rsidR="008B767E" w:rsidRPr="0082320E" w14:paraId="51739A7C" w14:textId="77777777" w:rsidTr="008B767E">
      <w:trPr>
        <w:cantSplit/>
        <w:trHeight w:val="506"/>
        <w:jc w:val="center"/>
      </w:trPr>
      <w:tc>
        <w:tcPr>
          <w:tcW w:w="2454" w:type="dxa"/>
          <w:vAlign w:val="center"/>
        </w:tcPr>
        <w:p w14:paraId="3CE6FEC7" w14:textId="77777777" w:rsidR="008B767E" w:rsidRPr="008B767E" w:rsidRDefault="008B767E" w:rsidP="00157F45">
          <w:pPr>
            <w:pStyle w:val="Header"/>
            <w:jc w:val="center"/>
            <w:rPr>
              <w:rFonts w:cs="Arial"/>
            </w:rPr>
          </w:pPr>
          <w:r w:rsidRPr="008B767E">
            <w:rPr>
              <w:rFonts w:cs="Arial"/>
            </w:rPr>
            <w:t>FO-PRS-EMP-114</w:t>
          </w:r>
        </w:p>
      </w:tc>
      <w:tc>
        <w:tcPr>
          <w:tcW w:w="4223" w:type="dxa"/>
          <w:tcBorders>
            <w:right w:val="nil"/>
          </w:tcBorders>
          <w:shd w:val="clear" w:color="auto" w:fill="auto"/>
          <w:vAlign w:val="center"/>
        </w:tcPr>
        <w:p w14:paraId="04C8E7DF" w14:textId="78687D3D" w:rsidR="008B767E" w:rsidRPr="008B767E" w:rsidRDefault="008B767E" w:rsidP="00157F45">
          <w:pPr>
            <w:pStyle w:val="Header"/>
            <w:jc w:val="center"/>
            <w:rPr>
              <w:rFonts w:cs="Arial"/>
            </w:rPr>
          </w:pPr>
          <w:r w:rsidRPr="008B767E">
            <w:rPr>
              <w:rFonts w:cs="Arial"/>
            </w:rPr>
            <w:t xml:space="preserve"> (Procurement Documents)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7405BE" w14:textId="36A7015C" w:rsidR="008B767E" w:rsidRPr="0082320E" w:rsidRDefault="005F0401" w:rsidP="00157F45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</w:rPr>
            <w:t>July 2020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D188C" w14:textId="77777777" w:rsidR="008B767E" w:rsidRPr="0082320E" w:rsidRDefault="008C6B0E" w:rsidP="00157F45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</w:rPr>
            <w:t>V1.0</w:t>
          </w:r>
        </w:p>
      </w:tc>
    </w:tr>
  </w:tbl>
  <w:p w14:paraId="5AFA68E7" w14:textId="77777777" w:rsidR="00584BB8" w:rsidRPr="008B767E" w:rsidRDefault="00584BB8" w:rsidP="008B7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C194" w14:textId="77777777" w:rsidR="00584BB8" w:rsidRDefault="00584BB8" w:rsidP="007A6C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B5A2F5F" wp14:editId="1DD80935">
          <wp:simplePos x="0" y="0"/>
          <wp:positionH relativeFrom="column">
            <wp:posOffset>-557530</wp:posOffset>
          </wp:positionH>
          <wp:positionV relativeFrom="paragraph">
            <wp:posOffset>594995</wp:posOffset>
          </wp:positionV>
          <wp:extent cx="1195705" cy="562610"/>
          <wp:effectExtent l="19050" t="0" r="4445" b="0"/>
          <wp:wrapThrough wrapText="bothSides">
            <wp:wrapPolygon edited="0">
              <wp:start x="-344" y="0"/>
              <wp:lineTo x="-344" y="21210"/>
              <wp:lineTo x="21680" y="21210"/>
              <wp:lineTo x="21680" y="0"/>
              <wp:lineTo x="-344" y="0"/>
            </wp:wrapPolygon>
          </wp:wrapThrough>
          <wp:docPr id="6" name="Picture 7" descr="Description: SSE_Logo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SSE_Logo_Fl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3E60ADA" wp14:editId="2B3B0372">
          <wp:simplePos x="0" y="0"/>
          <wp:positionH relativeFrom="column">
            <wp:posOffset>-1079500</wp:posOffset>
          </wp:positionH>
          <wp:positionV relativeFrom="paragraph">
            <wp:posOffset>-448945</wp:posOffset>
          </wp:positionV>
          <wp:extent cx="7642860" cy="1387475"/>
          <wp:effectExtent l="19050" t="0" r="0" b="0"/>
          <wp:wrapThrough wrapText="bothSides">
            <wp:wrapPolygon edited="0">
              <wp:start x="-54" y="0"/>
              <wp:lineTo x="-54" y="21353"/>
              <wp:lineTo x="21589" y="21353"/>
              <wp:lineTo x="21589" y="0"/>
              <wp:lineTo x="-54" y="0"/>
            </wp:wrapPolygon>
          </wp:wrapThrough>
          <wp:docPr id="5" name="Picture 4" descr="Description: SSE A4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SSE A4 Letterhead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C2C"/>
    <w:multiLevelType w:val="hybridMultilevel"/>
    <w:tmpl w:val="3FF6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C8F"/>
    <w:multiLevelType w:val="hybridMultilevel"/>
    <w:tmpl w:val="6124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808"/>
    <w:multiLevelType w:val="multilevel"/>
    <w:tmpl w:val="3F76E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pStyle w:val="ListLevel2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3267557"/>
    <w:multiLevelType w:val="hybridMultilevel"/>
    <w:tmpl w:val="CCC8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5A67"/>
    <w:multiLevelType w:val="hybridMultilevel"/>
    <w:tmpl w:val="EEEA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3EE"/>
    <w:multiLevelType w:val="hybridMultilevel"/>
    <w:tmpl w:val="073871F2"/>
    <w:lvl w:ilvl="0" w:tplc="E33C2EA2">
      <w:start w:val="1"/>
      <w:numFmt w:val="bullet"/>
      <w:pStyle w:val="BulletedLis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4755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171724B"/>
    <w:multiLevelType w:val="hybridMultilevel"/>
    <w:tmpl w:val="DFBA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09A3"/>
    <w:multiLevelType w:val="multilevel"/>
    <w:tmpl w:val="7D943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767EE6"/>
    <w:multiLevelType w:val="hybridMultilevel"/>
    <w:tmpl w:val="46C6749E"/>
    <w:lvl w:ilvl="0" w:tplc="583672AE">
      <w:start w:val="1"/>
      <w:numFmt w:val="decimal"/>
      <w:pStyle w:val="List-Numbered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defaultTabStop w:val="720"/>
  <w:defaultTableStyle w:val="TableStyle1"/>
  <w:characterSpacingControl w:val="doNotCompress"/>
  <w:hdrShapeDefaults>
    <o:shapedefaults v:ext="edit" spidmax="4097">
      <o:colormru v:ext="edit" colors="#7dc242,#0046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0"/>
    <w:rsid w:val="00001476"/>
    <w:rsid w:val="00002D3F"/>
    <w:rsid w:val="000205FB"/>
    <w:rsid w:val="000426EC"/>
    <w:rsid w:val="000567BE"/>
    <w:rsid w:val="00075C57"/>
    <w:rsid w:val="00086780"/>
    <w:rsid w:val="00091301"/>
    <w:rsid w:val="000A1E07"/>
    <w:rsid w:val="000A250B"/>
    <w:rsid w:val="000A3B12"/>
    <w:rsid w:val="000A5157"/>
    <w:rsid w:val="000C0380"/>
    <w:rsid w:val="000D226F"/>
    <w:rsid w:val="000F2F3F"/>
    <w:rsid w:val="000F6749"/>
    <w:rsid w:val="000F7376"/>
    <w:rsid w:val="001170EF"/>
    <w:rsid w:val="001175BB"/>
    <w:rsid w:val="0013132E"/>
    <w:rsid w:val="00147368"/>
    <w:rsid w:val="00162094"/>
    <w:rsid w:val="00165D28"/>
    <w:rsid w:val="0018690A"/>
    <w:rsid w:val="00194753"/>
    <w:rsid w:val="001A7E59"/>
    <w:rsid w:val="001B4EBB"/>
    <w:rsid w:val="001C24DB"/>
    <w:rsid w:val="001C46EE"/>
    <w:rsid w:val="001C60DE"/>
    <w:rsid w:val="001D7332"/>
    <w:rsid w:val="001E75DE"/>
    <w:rsid w:val="001F3826"/>
    <w:rsid w:val="00200434"/>
    <w:rsid w:val="00214EEE"/>
    <w:rsid w:val="00216C83"/>
    <w:rsid w:val="002338EC"/>
    <w:rsid w:val="00240017"/>
    <w:rsid w:val="00243DB9"/>
    <w:rsid w:val="00254A44"/>
    <w:rsid w:val="002564FF"/>
    <w:rsid w:val="0027025E"/>
    <w:rsid w:val="00272380"/>
    <w:rsid w:val="0027716A"/>
    <w:rsid w:val="00295147"/>
    <w:rsid w:val="002A17A3"/>
    <w:rsid w:val="002B7D2D"/>
    <w:rsid w:val="002D2993"/>
    <w:rsid w:val="002E300D"/>
    <w:rsid w:val="002E4294"/>
    <w:rsid w:val="002F1972"/>
    <w:rsid w:val="0030410F"/>
    <w:rsid w:val="003061D8"/>
    <w:rsid w:val="00314E4F"/>
    <w:rsid w:val="00325A37"/>
    <w:rsid w:val="00342794"/>
    <w:rsid w:val="00344520"/>
    <w:rsid w:val="00357FD9"/>
    <w:rsid w:val="00366B5C"/>
    <w:rsid w:val="00372721"/>
    <w:rsid w:val="00383A84"/>
    <w:rsid w:val="0038612A"/>
    <w:rsid w:val="00391F80"/>
    <w:rsid w:val="003947C1"/>
    <w:rsid w:val="003B5800"/>
    <w:rsid w:val="003D4A66"/>
    <w:rsid w:val="003E019E"/>
    <w:rsid w:val="003E0351"/>
    <w:rsid w:val="003E4725"/>
    <w:rsid w:val="003E47F5"/>
    <w:rsid w:val="003F30E1"/>
    <w:rsid w:val="00403607"/>
    <w:rsid w:val="00417C9D"/>
    <w:rsid w:val="004206D0"/>
    <w:rsid w:val="00421D73"/>
    <w:rsid w:val="0042294C"/>
    <w:rsid w:val="00424EC1"/>
    <w:rsid w:val="00431B72"/>
    <w:rsid w:val="00435012"/>
    <w:rsid w:val="00435E49"/>
    <w:rsid w:val="004377C0"/>
    <w:rsid w:val="00452F64"/>
    <w:rsid w:val="00461792"/>
    <w:rsid w:val="0048519C"/>
    <w:rsid w:val="004A3A99"/>
    <w:rsid w:val="004C6B14"/>
    <w:rsid w:val="004C6C7C"/>
    <w:rsid w:val="004E6E01"/>
    <w:rsid w:val="004E6E6A"/>
    <w:rsid w:val="004F0017"/>
    <w:rsid w:val="004F1F95"/>
    <w:rsid w:val="004F5F41"/>
    <w:rsid w:val="004F628B"/>
    <w:rsid w:val="005009DC"/>
    <w:rsid w:val="00503BB7"/>
    <w:rsid w:val="00505D33"/>
    <w:rsid w:val="0050674F"/>
    <w:rsid w:val="00507702"/>
    <w:rsid w:val="00511A3D"/>
    <w:rsid w:val="00524172"/>
    <w:rsid w:val="0054336D"/>
    <w:rsid w:val="00560186"/>
    <w:rsid w:val="0056551D"/>
    <w:rsid w:val="00570B4C"/>
    <w:rsid w:val="00572D3A"/>
    <w:rsid w:val="00574DF4"/>
    <w:rsid w:val="00583C71"/>
    <w:rsid w:val="00584BB8"/>
    <w:rsid w:val="005A182B"/>
    <w:rsid w:val="005A3CA4"/>
    <w:rsid w:val="005A5E8B"/>
    <w:rsid w:val="005A7697"/>
    <w:rsid w:val="005A7A1A"/>
    <w:rsid w:val="005B5B4E"/>
    <w:rsid w:val="005C4527"/>
    <w:rsid w:val="005D073F"/>
    <w:rsid w:val="005D3DA9"/>
    <w:rsid w:val="005F0401"/>
    <w:rsid w:val="005F082B"/>
    <w:rsid w:val="005F2751"/>
    <w:rsid w:val="00600DA3"/>
    <w:rsid w:val="006052AC"/>
    <w:rsid w:val="00610541"/>
    <w:rsid w:val="0063162B"/>
    <w:rsid w:val="00636CED"/>
    <w:rsid w:val="006460CB"/>
    <w:rsid w:val="00660330"/>
    <w:rsid w:val="00670DB4"/>
    <w:rsid w:val="006710CE"/>
    <w:rsid w:val="00677E5A"/>
    <w:rsid w:val="0069498F"/>
    <w:rsid w:val="00695725"/>
    <w:rsid w:val="006A3E46"/>
    <w:rsid w:val="006C0D17"/>
    <w:rsid w:val="006D2F1A"/>
    <w:rsid w:val="006E51C3"/>
    <w:rsid w:val="006E5ABE"/>
    <w:rsid w:val="006F3BBA"/>
    <w:rsid w:val="007032EF"/>
    <w:rsid w:val="007057D7"/>
    <w:rsid w:val="007721DB"/>
    <w:rsid w:val="00783BF3"/>
    <w:rsid w:val="0079410B"/>
    <w:rsid w:val="007963E6"/>
    <w:rsid w:val="00797F9A"/>
    <w:rsid w:val="007A6C45"/>
    <w:rsid w:val="007B6F47"/>
    <w:rsid w:val="007C660F"/>
    <w:rsid w:val="007D1DAC"/>
    <w:rsid w:val="00801C21"/>
    <w:rsid w:val="00812AF3"/>
    <w:rsid w:val="0081415D"/>
    <w:rsid w:val="00816E57"/>
    <w:rsid w:val="008356AF"/>
    <w:rsid w:val="00853669"/>
    <w:rsid w:val="00855C7B"/>
    <w:rsid w:val="00864D64"/>
    <w:rsid w:val="00871AC0"/>
    <w:rsid w:val="00875D9D"/>
    <w:rsid w:val="00876A08"/>
    <w:rsid w:val="00876B18"/>
    <w:rsid w:val="00884B01"/>
    <w:rsid w:val="008B25A7"/>
    <w:rsid w:val="008B2D6C"/>
    <w:rsid w:val="008B5AF6"/>
    <w:rsid w:val="008B767E"/>
    <w:rsid w:val="008C0AA1"/>
    <w:rsid w:val="008C6B0E"/>
    <w:rsid w:val="008C7AAB"/>
    <w:rsid w:val="008D4CC0"/>
    <w:rsid w:val="008E0E8E"/>
    <w:rsid w:val="008E37C4"/>
    <w:rsid w:val="009029F5"/>
    <w:rsid w:val="009266F2"/>
    <w:rsid w:val="00926B9C"/>
    <w:rsid w:val="0094058A"/>
    <w:rsid w:val="009439E1"/>
    <w:rsid w:val="00966DAB"/>
    <w:rsid w:val="009736F2"/>
    <w:rsid w:val="0097751C"/>
    <w:rsid w:val="00980803"/>
    <w:rsid w:val="00980A35"/>
    <w:rsid w:val="00982991"/>
    <w:rsid w:val="0098653E"/>
    <w:rsid w:val="009B5934"/>
    <w:rsid w:val="009D1296"/>
    <w:rsid w:val="009E253F"/>
    <w:rsid w:val="009E7B04"/>
    <w:rsid w:val="00A029D0"/>
    <w:rsid w:val="00A103CC"/>
    <w:rsid w:val="00A20F60"/>
    <w:rsid w:val="00A2567F"/>
    <w:rsid w:val="00A26687"/>
    <w:rsid w:val="00A26C4E"/>
    <w:rsid w:val="00A55DF1"/>
    <w:rsid w:val="00A70AD5"/>
    <w:rsid w:val="00A93DE3"/>
    <w:rsid w:val="00AC3E7E"/>
    <w:rsid w:val="00AD1D95"/>
    <w:rsid w:val="00AD65E8"/>
    <w:rsid w:val="00AE388A"/>
    <w:rsid w:val="00AE6194"/>
    <w:rsid w:val="00AF25A7"/>
    <w:rsid w:val="00B076C9"/>
    <w:rsid w:val="00B146FE"/>
    <w:rsid w:val="00B63765"/>
    <w:rsid w:val="00B640B2"/>
    <w:rsid w:val="00B6584C"/>
    <w:rsid w:val="00B67609"/>
    <w:rsid w:val="00B75D85"/>
    <w:rsid w:val="00B85A40"/>
    <w:rsid w:val="00B8665F"/>
    <w:rsid w:val="00B86D74"/>
    <w:rsid w:val="00B93BC4"/>
    <w:rsid w:val="00BB2638"/>
    <w:rsid w:val="00BC1264"/>
    <w:rsid w:val="00BD13FA"/>
    <w:rsid w:val="00BD7E15"/>
    <w:rsid w:val="00BE187A"/>
    <w:rsid w:val="00BE6B11"/>
    <w:rsid w:val="00C01899"/>
    <w:rsid w:val="00C05C62"/>
    <w:rsid w:val="00C076D1"/>
    <w:rsid w:val="00C1487F"/>
    <w:rsid w:val="00C20EDF"/>
    <w:rsid w:val="00C25FE6"/>
    <w:rsid w:val="00C2714A"/>
    <w:rsid w:val="00C345D6"/>
    <w:rsid w:val="00C3465F"/>
    <w:rsid w:val="00C37037"/>
    <w:rsid w:val="00C370B2"/>
    <w:rsid w:val="00C40AA2"/>
    <w:rsid w:val="00C478E5"/>
    <w:rsid w:val="00C52205"/>
    <w:rsid w:val="00C568A5"/>
    <w:rsid w:val="00C56C49"/>
    <w:rsid w:val="00C66BEC"/>
    <w:rsid w:val="00C71020"/>
    <w:rsid w:val="00C72DCE"/>
    <w:rsid w:val="00C7387E"/>
    <w:rsid w:val="00C74198"/>
    <w:rsid w:val="00C806D8"/>
    <w:rsid w:val="00CC4C5A"/>
    <w:rsid w:val="00CC622D"/>
    <w:rsid w:val="00CC6F64"/>
    <w:rsid w:val="00CD0DE4"/>
    <w:rsid w:val="00CD1D37"/>
    <w:rsid w:val="00CD66A0"/>
    <w:rsid w:val="00CE0204"/>
    <w:rsid w:val="00CF2D8E"/>
    <w:rsid w:val="00D260A8"/>
    <w:rsid w:val="00D34793"/>
    <w:rsid w:val="00D36DD7"/>
    <w:rsid w:val="00D41C30"/>
    <w:rsid w:val="00D42F9A"/>
    <w:rsid w:val="00D437E0"/>
    <w:rsid w:val="00D661AB"/>
    <w:rsid w:val="00D67A7C"/>
    <w:rsid w:val="00D745DC"/>
    <w:rsid w:val="00D82801"/>
    <w:rsid w:val="00D8746A"/>
    <w:rsid w:val="00D87A43"/>
    <w:rsid w:val="00DA1D94"/>
    <w:rsid w:val="00DB2E0E"/>
    <w:rsid w:val="00DB3B32"/>
    <w:rsid w:val="00DC0BCB"/>
    <w:rsid w:val="00DC3256"/>
    <w:rsid w:val="00DC453E"/>
    <w:rsid w:val="00DD1FC6"/>
    <w:rsid w:val="00DD3B5C"/>
    <w:rsid w:val="00DD7439"/>
    <w:rsid w:val="00DD7A16"/>
    <w:rsid w:val="00DE1F25"/>
    <w:rsid w:val="00DE273B"/>
    <w:rsid w:val="00DE46B3"/>
    <w:rsid w:val="00DF5D77"/>
    <w:rsid w:val="00E0054A"/>
    <w:rsid w:val="00E06997"/>
    <w:rsid w:val="00E15671"/>
    <w:rsid w:val="00E157C8"/>
    <w:rsid w:val="00E22681"/>
    <w:rsid w:val="00E44F6B"/>
    <w:rsid w:val="00E505AE"/>
    <w:rsid w:val="00E5346A"/>
    <w:rsid w:val="00E541F5"/>
    <w:rsid w:val="00E748DE"/>
    <w:rsid w:val="00E93C5B"/>
    <w:rsid w:val="00E97335"/>
    <w:rsid w:val="00E97BD3"/>
    <w:rsid w:val="00EA1B63"/>
    <w:rsid w:val="00EA41EC"/>
    <w:rsid w:val="00EB3816"/>
    <w:rsid w:val="00EB55C9"/>
    <w:rsid w:val="00EF1AD6"/>
    <w:rsid w:val="00EF7681"/>
    <w:rsid w:val="00F26174"/>
    <w:rsid w:val="00F26F10"/>
    <w:rsid w:val="00F2724A"/>
    <w:rsid w:val="00F34EE7"/>
    <w:rsid w:val="00F428C7"/>
    <w:rsid w:val="00F52349"/>
    <w:rsid w:val="00F779A1"/>
    <w:rsid w:val="00F838AB"/>
    <w:rsid w:val="00F86064"/>
    <w:rsid w:val="00FA6711"/>
    <w:rsid w:val="00FB1A05"/>
    <w:rsid w:val="00FC0931"/>
    <w:rsid w:val="00FC4051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7dc242,#004687"/>
    </o:shapedefaults>
    <o:shapelayout v:ext="edit">
      <o:idmap v:ext="edit" data="1"/>
    </o:shapelayout>
  </w:shapeDefaults>
  <w:decimalSymbol w:val="."/>
  <w:listSeparator w:val=","/>
  <w14:docId w14:val="641CD522"/>
  <w15:docId w15:val="{B9B5459D-5CB0-4AD6-9202-95DCB31A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012"/>
    <w:pPr>
      <w:spacing w:before="120" w:after="120"/>
    </w:pPr>
    <w:rPr>
      <w:rFonts w:ascii="Calibri" w:hAnsi="Calibri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locked/>
    <w:pPr>
      <w:autoSpaceDE w:val="0"/>
      <w:autoSpaceDN w:val="0"/>
      <w:adjustRightInd w:val="0"/>
      <w:spacing w:before="240" w:after="240"/>
      <w:outlineLvl w:val="0"/>
    </w:pPr>
    <w:rPr>
      <w:b/>
      <w:bCs/>
      <w:caps/>
      <w:color w:val="83BB2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7B6F47"/>
    <w:pPr>
      <w:autoSpaceDE w:val="0"/>
      <w:autoSpaceDN w:val="0"/>
      <w:adjustRightInd w:val="0"/>
      <w:spacing w:before="0" w:after="0"/>
      <w:ind w:left="13"/>
      <w:jc w:val="both"/>
      <w:outlineLvl w:val="1"/>
    </w:pPr>
    <w:rPr>
      <w:b/>
      <w:bCs/>
      <w:color w:val="002060"/>
      <w:sz w:val="20"/>
    </w:rPr>
  </w:style>
  <w:style w:type="paragraph" w:styleId="Heading3">
    <w:name w:val="heading 3"/>
    <w:basedOn w:val="Normal"/>
    <w:next w:val="Normal"/>
    <w:link w:val="Heading3Char"/>
    <w:autoRedefine/>
    <w:qFormat/>
    <w:locked/>
    <w:pPr>
      <w:keepNext/>
      <w:spacing w:before="240" w:after="60"/>
      <w:outlineLvl w:val="2"/>
    </w:pPr>
    <w:rPr>
      <w:b/>
      <w:bCs/>
      <w:kern w:val="32"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locked/>
    <w:pPr>
      <w:autoSpaceDE w:val="0"/>
      <w:autoSpaceDN w:val="0"/>
      <w:adjustRightInd w:val="0"/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 w:cs="Arial"/>
      <w:b/>
      <w:bCs/>
      <w:caps/>
      <w:color w:val="83BB26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7B6F47"/>
    <w:rPr>
      <w:rFonts w:ascii="Calibri" w:hAnsi="Calibri"/>
      <w:b/>
      <w:bCs/>
      <w:color w:val="002060"/>
      <w:lang w:eastAsia="en-US"/>
    </w:rPr>
  </w:style>
  <w:style w:type="character" w:customStyle="1" w:styleId="Heading3Char">
    <w:name w:val="Heading 3 Char"/>
    <w:link w:val="Heading3"/>
    <w:rPr>
      <w:rFonts w:ascii="Arial" w:hAnsi="Arial" w:cs="Arial"/>
      <w:b/>
      <w:bCs/>
      <w:color w:val="4D4D4D"/>
      <w:kern w:val="32"/>
      <w:lang w:val="en-US" w:eastAsia="en-US"/>
    </w:rPr>
  </w:style>
  <w:style w:type="character" w:customStyle="1" w:styleId="Heading4Char">
    <w:name w:val="Heading 4 Char"/>
    <w:link w:val="Heading4"/>
    <w:rPr>
      <w:rFonts w:ascii="Arial" w:hAnsi="Arial" w:cs="Arial"/>
      <w:lang w:val="en-GB" w:eastAsia="en-GB"/>
    </w:rPr>
  </w:style>
  <w:style w:type="paragraph" w:customStyle="1" w:styleId="SmallPrint">
    <w:name w:val="Small Print"/>
    <w:basedOn w:val="Normal"/>
    <w:autoRedefine/>
    <w:locked/>
    <w:pPr>
      <w:spacing w:line="200" w:lineRule="exact"/>
    </w:pPr>
    <w:rPr>
      <w:color w:val="auto"/>
      <w:sz w:val="16"/>
      <w:szCs w:val="16"/>
    </w:rPr>
  </w:style>
  <w:style w:type="paragraph" w:styleId="BalloonText">
    <w:name w:val="Balloon Text"/>
    <w:basedOn w:val="Normal"/>
    <w:link w:val="BalloonTextChar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paragraph" w:customStyle="1" w:styleId="List-Numbered">
    <w:name w:val="List - Numbered"/>
    <w:basedOn w:val="Normal"/>
    <w:locked/>
    <w:pPr>
      <w:numPr>
        <w:numId w:val="2"/>
      </w:numPr>
    </w:pPr>
  </w:style>
  <w:style w:type="paragraph" w:customStyle="1" w:styleId="ListLevel2">
    <w:name w:val="List Level 2"/>
    <w:basedOn w:val="List-Numbered"/>
    <w:locked/>
    <w:pPr>
      <w:numPr>
        <w:ilvl w:val="2"/>
        <w:numId w:val="3"/>
      </w:numPr>
      <w:spacing w:before="80" w:after="80"/>
      <w:ind w:left="1077" w:hanging="357"/>
    </w:pPr>
  </w:style>
  <w:style w:type="paragraph" w:customStyle="1" w:styleId="BulletedList">
    <w:name w:val="Bulleted List"/>
    <w:basedOn w:val="Normal"/>
    <w:locked/>
    <w:pPr>
      <w:numPr>
        <w:numId w:val="1"/>
      </w:numPr>
      <w:ind w:left="584"/>
    </w:pPr>
  </w:style>
  <w:style w:type="paragraph" w:customStyle="1" w:styleId="CoverTitle">
    <w:name w:val="Cover Title"/>
    <w:basedOn w:val="Normal"/>
    <w:locked/>
    <w:pPr>
      <w:jc w:val="right"/>
    </w:pPr>
    <w:rPr>
      <w:b/>
      <w:bCs/>
      <w:caps/>
      <w:color w:val="FFFFFF"/>
      <w:sz w:val="64"/>
      <w:szCs w:val="64"/>
    </w:rPr>
  </w:style>
  <w:style w:type="table" w:customStyle="1" w:styleId="TableStyle1">
    <w:name w:val="Table Style 1"/>
    <w:locked/>
    <w:rPr>
      <w:rFonts w:ascii="Arial" w:hAnsi="Arial" w:cs="Arial"/>
      <w:color w:val="4D4D4D"/>
      <w:lang w:val="en-US" w:eastAsia="en-US"/>
    </w:rPr>
    <w:tblPr>
      <w:tblInd w:w="0" w:type="dxa"/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dotted" w:sz="4" w:space="0" w:color="808080"/>
        <w:insideV w:val="dotted" w:sz="4" w:space="0" w:color="808080"/>
      </w:tblBorders>
      <w:tblCellMar>
        <w:top w:w="113" w:type="dxa"/>
        <w:left w:w="108" w:type="dxa"/>
        <w:bottom w:w="113" w:type="dxa"/>
        <w:right w:w="108" w:type="dxa"/>
      </w:tblCellMar>
    </w:tblPr>
    <w:trPr>
      <w:tblHeader/>
    </w:trPr>
  </w:style>
  <w:style w:type="character" w:styleId="Hyperlink">
    <w:name w:val="Hyperlink"/>
    <w:locked/>
    <w:rsid w:val="00D745DC"/>
    <w:rPr>
      <w:rFonts w:ascii="Arial" w:hAnsi="Arial" w:cs="Arial"/>
      <w:color w:val="99CC00"/>
      <w:sz w:val="12"/>
      <w:szCs w:val="16"/>
      <w:u w:val="single"/>
    </w:rPr>
  </w:style>
  <w:style w:type="paragraph" w:styleId="Header">
    <w:name w:val="header"/>
    <w:aliases w:val="SUB"/>
    <w:link w:val="HeaderChar"/>
    <w:rsid w:val="00695725"/>
    <w:pPr>
      <w:tabs>
        <w:tab w:val="center" w:pos="4320"/>
        <w:tab w:val="right" w:pos="8640"/>
      </w:tabs>
    </w:pPr>
    <w:rPr>
      <w:rFonts w:ascii="Calibri" w:hAnsi="Calibri"/>
      <w:color w:val="000000"/>
      <w:lang w:eastAsia="en-US"/>
    </w:rPr>
  </w:style>
  <w:style w:type="paragraph" w:styleId="Footer">
    <w:name w:val="footer"/>
    <w:rsid w:val="00D745DC"/>
    <w:pPr>
      <w:tabs>
        <w:tab w:val="center" w:pos="4320"/>
        <w:tab w:val="right" w:pos="8640"/>
      </w:tabs>
    </w:pPr>
    <w:rPr>
      <w:rFonts w:ascii="Calibri" w:hAnsi="Calibri"/>
      <w:color w:val="000000"/>
      <w:sz w:val="12"/>
      <w:lang w:eastAsia="en-US"/>
    </w:rPr>
  </w:style>
  <w:style w:type="character" w:styleId="FollowedHyperlink">
    <w:name w:val="FollowedHyperlink"/>
    <w:locked/>
    <w:rPr>
      <w:color w:val="800080"/>
      <w:u w:val="single"/>
    </w:rPr>
  </w:style>
  <w:style w:type="paragraph" w:styleId="BodyText2">
    <w:name w:val="Body Text 2"/>
    <w:basedOn w:val="Normal"/>
    <w:locked/>
    <w:pPr>
      <w:autoSpaceDE w:val="0"/>
      <w:autoSpaceDN w:val="0"/>
      <w:adjustRightInd w:val="0"/>
    </w:pPr>
    <w:rPr>
      <w:lang w:val="en-US"/>
    </w:rPr>
  </w:style>
  <w:style w:type="paragraph" w:customStyle="1" w:styleId="lozenegetext">
    <w:name w:val="lozenege text"/>
    <w:basedOn w:val="Normal"/>
    <w:locked/>
    <w:pPr>
      <w:framePr w:w="2160" w:h="295" w:hRule="exact" w:hSpace="181" w:wrap="around" w:vAnchor="text" w:hAnchor="page" w:x="7559" w:y="-906"/>
    </w:pPr>
    <w:rPr>
      <w:color w:val="FFFFFF"/>
      <w:szCs w:val="22"/>
    </w:rPr>
  </w:style>
  <w:style w:type="paragraph" w:customStyle="1" w:styleId="Descriptor">
    <w:name w:val="Descriptor"/>
    <w:basedOn w:val="SmallPrint"/>
    <w:locked/>
    <w:pPr>
      <w:spacing w:line="240" w:lineRule="auto"/>
      <w:jc w:val="center"/>
    </w:pPr>
    <w:rPr>
      <w:sz w:val="13"/>
      <w:szCs w:val="13"/>
      <w:lang w:val="en-US"/>
    </w:rPr>
  </w:style>
  <w:style w:type="paragraph" w:customStyle="1" w:styleId="DefaultText">
    <w:name w:val="Default Text"/>
    <w:basedOn w:val="Normal"/>
    <w:locked/>
    <w:rsid w:val="00B86D74"/>
    <w:rPr>
      <w:rFonts w:ascii="Times New Roman" w:hAnsi="Times New Roman"/>
      <w:color w:val="auto"/>
    </w:rPr>
  </w:style>
  <w:style w:type="paragraph" w:customStyle="1" w:styleId="Address">
    <w:name w:val="Address"/>
    <w:qFormat/>
    <w:rsid w:val="00BE187A"/>
    <w:pPr>
      <w:spacing w:before="1440"/>
    </w:pPr>
    <w:rPr>
      <w:rFonts w:ascii="Calibri" w:hAnsi="Calibri"/>
      <w:color w:val="000000"/>
      <w:sz w:val="22"/>
      <w:lang w:eastAsia="en-US"/>
    </w:rPr>
  </w:style>
  <w:style w:type="paragraph" w:customStyle="1" w:styleId="Address2">
    <w:name w:val="Address2"/>
    <w:basedOn w:val="Normal"/>
    <w:qFormat/>
    <w:rsid w:val="007A6C45"/>
    <w:pPr>
      <w:spacing w:before="0" w:after="0"/>
    </w:pPr>
  </w:style>
  <w:style w:type="paragraph" w:styleId="Signature">
    <w:name w:val="Signature"/>
    <w:basedOn w:val="Normal"/>
    <w:link w:val="SignatureChar"/>
    <w:uiPriority w:val="99"/>
    <w:unhideWhenUsed/>
    <w:rsid w:val="00695725"/>
    <w:pPr>
      <w:keepNext/>
      <w:keepLines/>
      <w:spacing w:before="1418" w:after="0"/>
    </w:pPr>
  </w:style>
  <w:style w:type="character" w:customStyle="1" w:styleId="SignatureChar">
    <w:name w:val="Signature Char"/>
    <w:link w:val="Signature"/>
    <w:uiPriority w:val="99"/>
    <w:rsid w:val="00695725"/>
    <w:rPr>
      <w:rFonts w:ascii="Calibri" w:hAnsi="Calibri"/>
      <w:color w:val="00000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8356AF"/>
    <w:pPr>
      <w:spacing w:before="240" w:after="240"/>
    </w:pPr>
  </w:style>
  <w:style w:type="character" w:customStyle="1" w:styleId="DateChar">
    <w:name w:val="Date Char"/>
    <w:link w:val="Date"/>
    <w:uiPriority w:val="99"/>
    <w:rsid w:val="008356AF"/>
    <w:rPr>
      <w:rFonts w:ascii="Calibri" w:hAnsi="Calibri"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95725"/>
    <w:pPr>
      <w:keepNext/>
      <w:keepLines/>
    </w:pPr>
  </w:style>
  <w:style w:type="character" w:customStyle="1" w:styleId="SalutationChar">
    <w:name w:val="Salutation Char"/>
    <w:link w:val="Salutation"/>
    <w:uiPriority w:val="99"/>
    <w:rsid w:val="00695725"/>
    <w:rPr>
      <w:rFonts w:ascii="Calibri" w:hAnsi="Calibri"/>
      <w:color w:val="00000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7A1A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6F3B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6F3BBA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Emphasis">
    <w:name w:val="Intense Emphasis"/>
    <w:basedOn w:val="DefaultParagraphFont"/>
    <w:uiPriority w:val="66"/>
    <w:qFormat/>
    <w:rsid w:val="009266F2"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A20F6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20F6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2">
    <w:name w:val="List 2"/>
    <w:basedOn w:val="Normal"/>
    <w:locked/>
    <w:rsid w:val="00254A44"/>
    <w:pPr>
      <w:spacing w:before="0" w:after="0"/>
      <w:ind w:left="566" w:hanging="283"/>
    </w:pPr>
    <w:rPr>
      <w:rFonts w:ascii="Arial" w:hAnsi="Arial"/>
      <w:color w:val="auto"/>
      <w:sz w:val="20"/>
      <w:szCs w:val="24"/>
      <w:lang w:eastAsia="en-GB"/>
    </w:rPr>
  </w:style>
  <w:style w:type="character" w:styleId="CommentReference">
    <w:name w:val="annotation reference"/>
    <w:locked/>
    <w:rsid w:val="00254A44"/>
    <w:rPr>
      <w:sz w:val="16"/>
      <w:szCs w:val="16"/>
    </w:rPr>
  </w:style>
  <w:style w:type="table" w:styleId="TableGrid">
    <w:name w:val="Table Grid"/>
    <w:basedOn w:val="TableNormal"/>
    <w:uiPriority w:val="59"/>
    <w:locked/>
    <w:rsid w:val="00254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SUB Char"/>
    <w:basedOn w:val="DefaultParagraphFont"/>
    <w:link w:val="Header"/>
    <w:uiPriority w:val="99"/>
    <w:locked/>
    <w:rsid w:val="00FB1A05"/>
    <w:rPr>
      <w:rFonts w:ascii="Calibri" w:hAnsi="Calibri"/>
      <w:color w:val="00000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01C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21"/>
    <w:rPr>
      <w:rFonts w:ascii="Calibri" w:hAnsi="Calibr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01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21"/>
    <w:rPr>
      <w:rFonts w:ascii="Calibri" w:hAnsi="Calibri"/>
      <w:b/>
      <w:bCs/>
      <w:color w:val="00000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564FF"/>
    <w:rPr>
      <w:rFonts w:ascii="Arial" w:eastAsiaTheme="minorHAnsi" w:hAnsi="Arial" w:cstheme="minorBidi"/>
      <w:sz w:val="22"/>
      <w:szCs w:val="22"/>
      <w:lang w:eastAsia="en-US"/>
    </w:rPr>
  </w:style>
  <w:style w:type="paragraph" w:styleId="Revision">
    <w:name w:val="Revision"/>
    <w:hidden/>
    <w:uiPriority w:val="71"/>
    <w:rsid w:val="00E15671"/>
    <w:rPr>
      <w:rFonts w:ascii="Calibri" w:hAnsi="Calibri"/>
      <w:color w:val="00000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2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C5220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lange@ss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91DC-3B29-4BF7-8E70-81221E2B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418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Strategy</vt:lpstr>
    </vt:vector>
  </TitlesOfParts>
  <Company>Scottish and Southern Energy plc</Company>
  <LinksUpToDate>false</LinksUpToDate>
  <CharactersWithSpaces>2874</CharactersWithSpaces>
  <SharedDoc>false</SharedDoc>
  <HLinks>
    <vt:vector size="6" baseType="variant"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http://www.sse.com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Strategy</dc:title>
  <dc:creator>Hartley, Shaun</dc:creator>
  <cp:lastModifiedBy>Lange, John</cp:lastModifiedBy>
  <cp:revision>79</cp:revision>
  <cp:lastPrinted>2016-08-03T14:41:00Z</cp:lastPrinted>
  <dcterms:created xsi:type="dcterms:W3CDTF">2018-06-08T08:49:00Z</dcterms:created>
  <dcterms:modified xsi:type="dcterms:W3CDTF">2020-07-15T09:20:00Z</dcterms:modified>
</cp:coreProperties>
</file>